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B61" w:rsidRPr="00892B61" w:rsidRDefault="00892B61" w:rsidP="00892B61">
      <w:pPr>
        <w:jc w:val="center"/>
        <w:rPr>
          <w:b/>
          <w:bCs/>
          <w:sz w:val="28"/>
          <w:szCs w:val="28"/>
          <w:rtl/>
          <w:lang w:bidi="tzm-Arab-MA"/>
        </w:rPr>
      </w:pPr>
      <w:r w:rsidRPr="00892B61">
        <w:rPr>
          <w:rFonts w:cs="Arial"/>
          <w:b/>
          <w:bCs/>
          <w:sz w:val="28"/>
          <w:szCs w:val="28"/>
          <w:rtl/>
        </w:rPr>
        <w:t>بلاغ صحفي</w:t>
      </w:r>
    </w:p>
    <w:p w:rsidR="00892B61" w:rsidRPr="00892B61" w:rsidRDefault="001F57B9" w:rsidP="001F57B9">
      <w:pPr>
        <w:jc w:val="center"/>
        <w:rPr>
          <w:b/>
          <w:bCs/>
          <w:sz w:val="28"/>
          <w:szCs w:val="28"/>
          <w:lang w:bidi="tzm-Arab-MA"/>
        </w:rPr>
      </w:pPr>
      <w:r>
        <w:rPr>
          <w:rFonts w:cs="Arial" w:hint="cs"/>
          <w:b/>
          <w:bCs/>
          <w:sz w:val="28"/>
          <w:szCs w:val="28"/>
          <w:rtl/>
          <w:lang w:bidi="tzm-Arab-MA"/>
        </w:rPr>
        <w:t>حول منتدى المضايق و الواحات باقليم تنغير</w:t>
      </w:r>
    </w:p>
    <w:p w:rsidR="00892B61" w:rsidRPr="006341C2" w:rsidRDefault="00892B61" w:rsidP="00892B61">
      <w:pPr>
        <w:bidi/>
        <w:jc w:val="both"/>
        <w:rPr>
          <w:b/>
          <w:bCs/>
          <w:sz w:val="27"/>
          <w:szCs w:val="27"/>
        </w:rPr>
      </w:pPr>
      <w:r w:rsidRPr="006341C2">
        <w:rPr>
          <w:rFonts w:cs="Arial"/>
          <w:b/>
          <w:bCs/>
          <w:sz w:val="27"/>
          <w:szCs w:val="27"/>
          <w:rtl/>
        </w:rPr>
        <w:t>يستعد إقليم تنغير لاحتضان منتدى المضايق والواحات، الذي سينعقد تحت شعار: "المضايق والواحات: روافع للتنمية الترابية المستدامة بالإقليم"، وذلك خلال الفترة من 2 إلى 4 ماي 2025</w:t>
      </w:r>
      <w:r w:rsidRPr="006341C2">
        <w:rPr>
          <w:b/>
          <w:bCs/>
          <w:sz w:val="27"/>
          <w:szCs w:val="27"/>
        </w:rPr>
        <w:t>.</w:t>
      </w:r>
    </w:p>
    <w:p w:rsidR="00892B61" w:rsidRPr="006341C2" w:rsidRDefault="00892B61" w:rsidP="001F57B9">
      <w:pPr>
        <w:bidi/>
        <w:jc w:val="both"/>
        <w:rPr>
          <w:b/>
          <w:bCs/>
          <w:sz w:val="27"/>
          <w:szCs w:val="27"/>
        </w:rPr>
      </w:pPr>
      <w:r w:rsidRPr="006341C2">
        <w:rPr>
          <w:rFonts w:cs="Arial"/>
          <w:b/>
          <w:bCs/>
          <w:sz w:val="27"/>
          <w:szCs w:val="27"/>
          <w:rtl/>
        </w:rPr>
        <w:t xml:space="preserve">يُنظم هذا المنتدى من </w:t>
      </w:r>
      <w:r w:rsidRPr="006341C2">
        <w:rPr>
          <w:rFonts w:cs="Arial" w:hint="cs"/>
          <w:b/>
          <w:bCs/>
          <w:sz w:val="27"/>
          <w:szCs w:val="27"/>
          <w:rtl/>
          <w:lang w:bidi="tzm-Arab-MA"/>
        </w:rPr>
        <w:t>طرف</w:t>
      </w:r>
      <w:r w:rsidRPr="006341C2">
        <w:rPr>
          <w:rFonts w:cs="Arial"/>
          <w:b/>
          <w:bCs/>
          <w:sz w:val="27"/>
          <w:szCs w:val="27"/>
          <w:rtl/>
        </w:rPr>
        <w:t xml:space="preserve"> ا</w:t>
      </w:r>
      <w:r w:rsidR="009D6FD7" w:rsidRPr="006341C2">
        <w:rPr>
          <w:rFonts w:cs="Arial"/>
          <w:b/>
          <w:bCs/>
          <w:sz w:val="27"/>
          <w:szCs w:val="27"/>
          <w:rtl/>
        </w:rPr>
        <w:t xml:space="preserve">لمجلس الإقليمي للسياحة بتنغير، </w:t>
      </w:r>
      <w:r w:rsidRPr="006341C2">
        <w:rPr>
          <w:rFonts w:cs="Arial"/>
          <w:b/>
          <w:bCs/>
          <w:sz w:val="27"/>
          <w:szCs w:val="27"/>
          <w:rtl/>
        </w:rPr>
        <w:t>بدعم وإشراف من عمالة إقليم تنغير، وبشراكة مع المجلس الإقليمي لتنغير والجماعات الترابية</w:t>
      </w:r>
      <w:r w:rsidR="001F57B9">
        <w:rPr>
          <w:rFonts w:cs="Arial" w:hint="cs"/>
          <w:b/>
          <w:bCs/>
          <w:sz w:val="27"/>
          <w:szCs w:val="27"/>
          <w:rtl/>
          <w:lang w:bidi="tzm-Arab-MA"/>
        </w:rPr>
        <w:t xml:space="preserve">: </w:t>
      </w:r>
      <w:r w:rsidRPr="006341C2">
        <w:rPr>
          <w:rFonts w:cs="Arial"/>
          <w:b/>
          <w:bCs/>
          <w:sz w:val="27"/>
          <w:szCs w:val="27"/>
          <w:rtl/>
        </w:rPr>
        <w:t xml:space="preserve">تنغير، بومالن دادس، تودغى العليا، آيت سدرات الجبل العليا، وآيت سدرات الجبل السفلى. كما يحظى المنتدى بدعم الوكالة الوطنية لتنمية مناطق الواحات وشجر الأركان، وشركة معادن </w:t>
      </w:r>
      <w:r w:rsidRPr="006341C2">
        <w:rPr>
          <w:rFonts w:cs="Arial" w:hint="cs"/>
          <w:b/>
          <w:bCs/>
          <w:sz w:val="27"/>
          <w:szCs w:val="27"/>
          <w:rtl/>
        </w:rPr>
        <w:t>اميضر</w:t>
      </w:r>
      <w:r w:rsidRPr="006341C2">
        <w:rPr>
          <w:rFonts w:cs="Arial"/>
          <w:b/>
          <w:bCs/>
          <w:sz w:val="27"/>
          <w:szCs w:val="27"/>
          <w:rtl/>
        </w:rPr>
        <w:t xml:space="preserve"> ، بالإضافة إلى التعاون مع مؤسسات عمومية ومهنية وفاعلين من القطاع الخاص، مما يجسد دينامية العمل المشترك لإنجاح هذا الحدث</w:t>
      </w:r>
      <w:r w:rsidRPr="006341C2">
        <w:rPr>
          <w:b/>
          <w:bCs/>
          <w:sz w:val="27"/>
          <w:szCs w:val="27"/>
        </w:rPr>
        <w:t>.</w:t>
      </w:r>
    </w:p>
    <w:p w:rsidR="00892B61" w:rsidRPr="006341C2" w:rsidRDefault="00892B61" w:rsidP="00892B61">
      <w:pPr>
        <w:bidi/>
        <w:jc w:val="both"/>
        <w:rPr>
          <w:b/>
          <w:bCs/>
          <w:sz w:val="27"/>
          <w:szCs w:val="27"/>
        </w:rPr>
      </w:pPr>
      <w:r w:rsidRPr="006341C2">
        <w:rPr>
          <w:rFonts w:cs="Arial"/>
          <w:b/>
          <w:bCs/>
          <w:sz w:val="27"/>
          <w:szCs w:val="27"/>
          <w:rtl/>
        </w:rPr>
        <w:t>يمتد برنامج المنتدى على مدى ثلاثة أيام، ويتضمن مجموعة متنوعة من الأنشطة الثقافية، الرياضية، الفنية، والعلمية، التي ستقام في مختلف مناطق الإقليم، بهدف تعزيز مشاركة مختلف الفاعلين المحليين</w:t>
      </w:r>
      <w:r w:rsidRPr="006341C2">
        <w:rPr>
          <w:b/>
          <w:bCs/>
          <w:sz w:val="27"/>
          <w:szCs w:val="27"/>
        </w:rPr>
        <w:t>.</w:t>
      </w:r>
    </w:p>
    <w:p w:rsidR="00892B61" w:rsidRPr="006341C2" w:rsidRDefault="00892B61" w:rsidP="00892B61">
      <w:pPr>
        <w:bidi/>
        <w:jc w:val="both"/>
        <w:rPr>
          <w:b/>
          <w:bCs/>
          <w:sz w:val="27"/>
          <w:szCs w:val="27"/>
        </w:rPr>
      </w:pPr>
      <w:r w:rsidRPr="006341C2">
        <w:rPr>
          <w:rFonts w:cs="Arial"/>
          <w:b/>
          <w:bCs/>
          <w:sz w:val="27"/>
          <w:szCs w:val="27"/>
          <w:rtl/>
        </w:rPr>
        <w:t>وفي إطار تشجيع السياحة البيئية والرياضات الجبلية</w:t>
      </w:r>
      <w:r w:rsidRPr="006341C2">
        <w:rPr>
          <w:rFonts w:cs="Arial" w:hint="cs"/>
          <w:b/>
          <w:bCs/>
          <w:sz w:val="27"/>
          <w:szCs w:val="27"/>
          <w:rtl/>
          <w:lang w:bidi="tzm-Arab-MA"/>
        </w:rPr>
        <w:t xml:space="preserve"> و الطبيعية</w:t>
      </w:r>
      <w:r w:rsidRPr="006341C2">
        <w:rPr>
          <w:rFonts w:cs="Arial"/>
          <w:b/>
          <w:bCs/>
          <w:sz w:val="27"/>
          <w:szCs w:val="27"/>
          <w:rtl/>
        </w:rPr>
        <w:t>، ستُنظم سباقات رياضية في مسارات المضايق والواحات، ب</w:t>
      </w:r>
      <w:r w:rsidRPr="006341C2">
        <w:rPr>
          <w:rFonts w:cs="Arial" w:hint="cs"/>
          <w:b/>
          <w:bCs/>
          <w:sz w:val="27"/>
          <w:szCs w:val="27"/>
          <w:rtl/>
          <w:lang w:bidi="tzm-Arab-MA"/>
        </w:rPr>
        <w:t>حضور</w:t>
      </w:r>
      <w:r w:rsidRPr="006341C2">
        <w:rPr>
          <w:rFonts w:cs="Arial"/>
          <w:b/>
          <w:bCs/>
          <w:sz w:val="27"/>
          <w:szCs w:val="27"/>
          <w:rtl/>
        </w:rPr>
        <w:t xml:space="preserve"> أبطال رياضيين عالميين، من بينهم البطل الأولمبي هشام الكروج، والعداء العالمي عبد القادر موعزيز، إلى جانب العداء المغربي إبراهيم لحلافي. وسيشكل هذا الحدث فرصة لتحفيز الشباب على الاهتمام بالرياضة وتعزيز التنافسية</w:t>
      </w:r>
      <w:r w:rsidRPr="006341C2">
        <w:rPr>
          <w:b/>
          <w:bCs/>
          <w:sz w:val="27"/>
          <w:szCs w:val="27"/>
        </w:rPr>
        <w:t>.</w:t>
      </w:r>
    </w:p>
    <w:p w:rsidR="00892B61" w:rsidRPr="006341C2" w:rsidRDefault="00892B61" w:rsidP="001F57B9">
      <w:pPr>
        <w:bidi/>
        <w:jc w:val="both"/>
        <w:rPr>
          <w:b/>
          <w:bCs/>
          <w:sz w:val="27"/>
          <w:szCs w:val="27"/>
        </w:rPr>
      </w:pPr>
      <w:r w:rsidRPr="006341C2">
        <w:rPr>
          <w:rFonts w:cs="Arial"/>
          <w:b/>
          <w:bCs/>
          <w:sz w:val="27"/>
          <w:szCs w:val="27"/>
          <w:rtl/>
        </w:rPr>
        <w:t xml:space="preserve">كما يسعى المنتدى إلى دعم الاقتصاد المحلي من خلال </w:t>
      </w:r>
      <w:r w:rsidR="001F57B9">
        <w:rPr>
          <w:rFonts w:cs="Arial" w:hint="cs"/>
          <w:b/>
          <w:bCs/>
          <w:sz w:val="27"/>
          <w:szCs w:val="27"/>
          <w:rtl/>
          <w:lang w:bidi="tzm-Arab-MA"/>
        </w:rPr>
        <w:t>تسويق</w:t>
      </w:r>
      <w:r w:rsidRPr="006341C2">
        <w:rPr>
          <w:rFonts w:cs="Arial"/>
          <w:b/>
          <w:bCs/>
          <w:sz w:val="27"/>
          <w:szCs w:val="27"/>
          <w:rtl/>
        </w:rPr>
        <w:t xml:space="preserve"> المنتجات المجالية والصناعة التقليدية، عبر تنظيم معارض متخصصة لمنتجات </w:t>
      </w:r>
      <w:r w:rsidRPr="006341C2">
        <w:rPr>
          <w:rFonts w:cs="Arial" w:hint="cs"/>
          <w:b/>
          <w:bCs/>
          <w:sz w:val="27"/>
          <w:szCs w:val="27"/>
          <w:rtl/>
        </w:rPr>
        <w:t>التعاونيا</w:t>
      </w:r>
      <w:r w:rsidRPr="006341C2">
        <w:rPr>
          <w:rFonts w:cs="Arial" w:hint="eastAsia"/>
          <w:b/>
          <w:bCs/>
          <w:sz w:val="27"/>
          <w:szCs w:val="27"/>
          <w:rtl/>
        </w:rPr>
        <w:t>ت</w:t>
      </w:r>
      <w:r w:rsidRPr="006341C2">
        <w:rPr>
          <w:rFonts w:cs="Arial" w:hint="cs"/>
          <w:b/>
          <w:bCs/>
          <w:sz w:val="27"/>
          <w:szCs w:val="27"/>
          <w:rtl/>
          <w:lang w:bidi="tzm-Arab-MA"/>
        </w:rPr>
        <w:t>ت</w:t>
      </w:r>
      <w:r w:rsidRPr="006341C2">
        <w:rPr>
          <w:rFonts w:cs="Arial"/>
          <w:b/>
          <w:bCs/>
          <w:sz w:val="27"/>
          <w:szCs w:val="27"/>
          <w:rtl/>
        </w:rPr>
        <w:t>، وتوفير فضاءات للنقاش حول سبل تطوير الإنتاج وتحسين جودته</w:t>
      </w:r>
      <w:r w:rsidRPr="006341C2">
        <w:rPr>
          <w:b/>
          <w:bCs/>
          <w:sz w:val="27"/>
          <w:szCs w:val="27"/>
        </w:rPr>
        <w:t>.</w:t>
      </w:r>
    </w:p>
    <w:p w:rsidR="00892B61" w:rsidRPr="006341C2" w:rsidRDefault="00892B61" w:rsidP="00892B61">
      <w:pPr>
        <w:bidi/>
        <w:jc w:val="both"/>
        <w:rPr>
          <w:b/>
          <w:bCs/>
          <w:sz w:val="27"/>
          <w:szCs w:val="27"/>
        </w:rPr>
      </w:pPr>
      <w:r w:rsidRPr="006341C2">
        <w:rPr>
          <w:rFonts w:cs="Arial"/>
          <w:b/>
          <w:bCs/>
          <w:sz w:val="27"/>
          <w:szCs w:val="27"/>
          <w:rtl/>
        </w:rPr>
        <w:t>وفي سياق تشجيع الابتكار وريادة الأعمال، سيشهد المنتدى تنظيم هاكاثون إقليمي حول الابتكار في مجال الحفاظ على الواحات والمضايق، حيث سيتيح للشباب فرصة تقديم حلول مبتكرة للتحديات البيئية والاقتصادية التي تواجه المنطقة</w:t>
      </w:r>
      <w:r w:rsidRPr="006341C2">
        <w:rPr>
          <w:b/>
          <w:bCs/>
          <w:sz w:val="27"/>
          <w:szCs w:val="27"/>
        </w:rPr>
        <w:t>.</w:t>
      </w:r>
    </w:p>
    <w:p w:rsidR="00892B61" w:rsidRPr="006341C2" w:rsidRDefault="00892B61" w:rsidP="00892B61">
      <w:pPr>
        <w:bidi/>
        <w:jc w:val="both"/>
        <w:rPr>
          <w:b/>
          <w:bCs/>
          <w:sz w:val="27"/>
          <w:szCs w:val="27"/>
        </w:rPr>
      </w:pPr>
      <w:r w:rsidRPr="006341C2">
        <w:rPr>
          <w:rFonts w:cs="Arial"/>
          <w:b/>
          <w:bCs/>
          <w:sz w:val="27"/>
          <w:szCs w:val="27"/>
          <w:rtl/>
        </w:rPr>
        <w:t>إلى جانب ذلك، سيتم تنظيم ندوات علمية بمشاركة خبراء وباحثين من مختلف الجامعات الوطنية،</w:t>
      </w:r>
      <w:r w:rsidR="00795CA9" w:rsidRPr="006341C2">
        <w:rPr>
          <w:rFonts w:cs="Arial" w:hint="cs"/>
          <w:b/>
          <w:bCs/>
          <w:sz w:val="27"/>
          <w:szCs w:val="27"/>
          <w:rtl/>
        </w:rPr>
        <w:t> </w:t>
      </w:r>
      <w:r w:rsidR="00795CA9" w:rsidRPr="006341C2">
        <w:rPr>
          <w:rFonts w:cs="Arial" w:hint="cs"/>
          <w:b/>
          <w:bCs/>
          <w:sz w:val="27"/>
          <w:szCs w:val="27"/>
          <w:rtl/>
          <w:lang w:bidi="tzm-Arab-MA"/>
        </w:rPr>
        <w:t xml:space="preserve">و المؤسسات العمومية ذات الصلة، </w:t>
      </w:r>
      <w:r w:rsidRPr="006341C2">
        <w:rPr>
          <w:rFonts w:cs="Arial"/>
          <w:b/>
          <w:bCs/>
          <w:sz w:val="27"/>
          <w:szCs w:val="27"/>
          <w:rtl/>
        </w:rPr>
        <w:t>لتبادل التجارب والممارسات الفضلى في مجال تنمية الواحات والمضايق. كما ستُقام معارض للصناعة التقليدية والمنتجات المحلية في كل من تنغير وبومالن دادس، مما سيمكن الزوار من اكتشاف غنى التراث المحلي وأصالته</w:t>
      </w:r>
      <w:r w:rsidRPr="006341C2">
        <w:rPr>
          <w:b/>
          <w:bCs/>
          <w:sz w:val="27"/>
          <w:szCs w:val="27"/>
        </w:rPr>
        <w:t>.</w:t>
      </w:r>
    </w:p>
    <w:p w:rsidR="00CC3BA4" w:rsidRPr="006341C2" w:rsidRDefault="00892B61" w:rsidP="009D6FD7">
      <w:pPr>
        <w:bidi/>
        <w:jc w:val="both"/>
        <w:rPr>
          <w:b/>
          <w:bCs/>
          <w:sz w:val="27"/>
          <w:szCs w:val="27"/>
        </w:rPr>
      </w:pPr>
      <w:r w:rsidRPr="006341C2">
        <w:rPr>
          <w:rFonts w:cs="Arial"/>
          <w:b/>
          <w:bCs/>
          <w:sz w:val="27"/>
          <w:szCs w:val="27"/>
          <w:rtl/>
        </w:rPr>
        <w:t>يعد هذا المنتدى فرصة هامة لتعزيز التنمية الترابية المستدامة بإقليم تنغير، من خلال الجمع بين مختلف الفاعلين في مجالات الرياضة، الثقافة،</w:t>
      </w:r>
      <w:r w:rsidR="009D6FD7" w:rsidRPr="006341C2">
        <w:rPr>
          <w:rFonts w:cs="Arial" w:hint="cs"/>
          <w:b/>
          <w:bCs/>
          <w:sz w:val="27"/>
          <w:szCs w:val="27"/>
          <w:rtl/>
          <w:lang w:bidi="tzm-Arab-MA"/>
        </w:rPr>
        <w:t xml:space="preserve">التراث، </w:t>
      </w:r>
      <w:r w:rsidRPr="006341C2">
        <w:rPr>
          <w:rFonts w:cs="Arial"/>
          <w:b/>
          <w:bCs/>
          <w:sz w:val="27"/>
          <w:szCs w:val="27"/>
          <w:rtl/>
        </w:rPr>
        <w:t>الاقتصاد، والبيئة، بما يحقق تنمية متوازنة ومستدامة للمنطقة</w:t>
      </w:r>
      <w:r w:rsidRPr="006341C2">
        <w:rPr>
          <w:b/>
          <w:bCs/>
          <w:sz w:val="27"/>
          <w:szCs w:val="27"/>
        </w:rPr>
        <w:t>.</w:t>
      </w:r>
    </w:p>
    <w:p w:rsidR="00795CA9" w:rsidRPr="006341C2" w:rsidRDefault="00795CA9" w:rsidP="00795CA9">
      <w:pPr>
        <w:bidi/>
        <w:jc w:val="center"/>
        <w:rPr>
          <w:b/>
          <w:bCs/>
          <w:sz w:val="27"/>
          <w:szCs w:val="27"/>
          <w:rtl/>
          <w:lang w:bidi="tzm-Arab-MA"/>
        </w:rPr>
      </w:pPr>
      <w:r w:rsidRPr="006341C2">
        <w:rPr>
          <w:rFonts w:hint="cs"/>
          <w:b/>
          <w:bCs/>
          <w:sz w:val="27"/>
          <w:szCs w:val="27"/>
          <w:rtl/>
          <w:lang w:bidi="tzm-Arab-MA"/>
        </w:rPr>
        <w:t>للتواصل و الاعلام</w:t>
      </w:r>
    </w:p>
    <w:p w:rsidR="00795CA9" w:rsidRPr="006341C2" w:rsidRDefault="006826D6" w:rsidP="006826D6">
      <w:pPr>
        <w:bidi/>
        <w:spacing w:after="0"/>
        <w:jc w:val="center"/>
        <w:rPr>
          <w:b/>
          <w:bCs/>
          <w:sz w:val="27"/>
          <w:szCs w:val="27"/>
          <w:rtl/>
          <w:lang w:bidi="tzm-Arab-MA"/>
        </w:rPr>
      </w:pPr>
      <w:r>
        <w:rPr>
          <w:rFonts w:hint="cs"/>
          <w:b/>
          <w:bCs/>
          <w:sz w:val="27"/>
          <w:szCs w:val="27"/>
          <w:rtl/>
          <w:lang w:bidi="tzm-Arab-MA"/>
        </w:rPr>
        <w:t>سكرتارية اللجنة التنظيمية</w:t>
      </w:r>
      <w:r w:rsidR="00795CA9" w:rsidRPr="006341C2">
        <w:rPr>
          <w:rFonts w:hint="cs"/>
          <w:b/>
          <w:bCs/>
          <w:sz w:val="27"/>
          <w:szCs w:val="27"/>
          <w:rtl/>
          <w:lang w:bidi="tzm-Arab-MA"/>
        </w:rPr>
        <w:t xml:space="preserve"> : مصطفى وردي           </w:t>
      </w:r>
      <w:bookmarkStart w:id="0" w:name="_GoBack"/>
      <w:bookmarkEnd w:id="0"/>
      <w:r w:rsidR="00795CA9" w:rsidRPr="006341C2">
        <w:rPr>
          <w:rFonts w:hint="cs"/>
          <w:b/>
          <w:bCs/>
          <w:sz w:val="27"/>
          <w:szCs w:val="27"/>
          <w:rtl/>
          <w:lang w:bidi="tzm-Arab-MA"/>
        </w:rPr>
        <w:t xml:space="preserve">          المنسقة الاعلامية للمنتدى : أميمية ابزازن</w:t>
      </w:r>
    </w:p>
    <w:p w:rsidR="00795CA9" w:rsidRPr="006341C2" w:rsidRDefault="00795CA9" w:rsidP="00795CA9">
      <w:pPr>
        <w:bidi/>
        <w:spacing w:after="0"/>
        <w:rPr>
          <w:b/>
          <w:bCs/>
          <w:sz w:val="27"/>
          <w:szCs w:val="27"/>
          <w:rtl/>
          <w:lang w:bidi="tzm-Arab-MA"/>
        </w:rPr>
      </w:pPr>
      <w:r w:rsidRPr="006341C2">
        <w:rPr>
          <w:rFonts w:hint="cs"/>
          <w:b/>
          <w:bCs/>
          <w:sz w:val="27"/>
          <w:szCs w:val="27"/>
          <w:rtl/>
          <w:lang w:bidi="tzm-Arab-MA"/>
        </w:rPr>
        <w:t>الهاتف : 0661753892                                      الهاتف: 0614610031</w:t>
      </w:r>
    </w:p>
    <w:p w:rsidR="00795CA9" w:rsidRPr="006341C2" w:rsidRDefault="006826D6" w:rsidP="00795CA9">
      <w:pPr>
        <w:bidi/>
        <w:spacing w:after="0"/>
        <w:jc w:val="center"/>
        <w:rPr>
          <w:b/>
          <w:bCs/>
          <w:sz w:val="27"/>
          <w:szCs w:val="27"/>
          <w:lang w:bidi="tzm-Arab-MA"/>
        </w:rPr>
      </w:pPr>
      <w:hyperlink r:id="rId7" w:history="1">
        <w:r w:rsidR="00795CA9" w:rsidRPr="006341C2">
          <w:rPr>
            <w:rStyle w:val="Lienhypertexte"/>
            <w:b/>
            <w:bCs/>
            <w:sz w:val="27"/>
            <w:szCs w:val="27"/>
            <w:lang w:bidi="ar-MA"/>
          </w:rPr>
          <w:t>forumdesgorgesetoasis@gmail.com</w:t>
        </w:r>
      </w:hyperlink>
      <w:r w:rsidR="00795CA9" w:rsidRPr="006341C2">
        <w:rPr>
          <w:b/>
          <w:bCs/>
          <w:sz w:val="27"/>
          <w:szCs w:val="27"/>
          <w:lang w:bidi="ar-MA"/>
        </w:rPr>
        <w:t xml:space="preserve">      </w:t>
      </w:r>
      <w:hyperlink r:id="rId8" w:history="1">
        <w:r w:rsidR="00795CA9" w:rsidRPr="006341C2">
          <w:rPr>
            <w:rStyle w:val="Lienhypertexte"/>
            <w:b/>
            <w:bCs/>
            <w:sz w:val="27"/>
            <w:szCs w:val="27"/>
            <w:lang w:bidi="ar-MA"/>
          </w:rPr>
          <w:t>presse@forumgorgesetoasis.com</w:t>
        </w:r>
      </w:hyperlink>
      <w:r w:rsidR="00795CA9" w:rsidRPr="006341C2">
        <w:rPr>
          <w:b/>
          <w:bCs/>
          <w:sz w:val="27"/>
          <w:szCs w:val="27"/>
          <w:lang w:bidi="ar-MA"/>
        </w:rPr>
        <w:t xml:space="preserve">           </w:t>
      </w:r>
      <w:r w:rsidR="00795CA9" w:rsidRPr="006341C2">
        <w:rPr>
          <w:rFonts w:hint="cs"/>
          <w:b/>
          <w:bCs/>
          <w:sz w:val="27"/>
          <w:szCs w:val="27"/>
          <w:rtl/>
          <w:lang w:bidi="tzm-Arab-MA"/>
        </w:rPr>
        <w:t xml:space="preserve">الموقع الالكتروني للمنتدى: </w:t>
      </w:r>
      <w:r w:rsidR="00795CA9" w:rsidRPr="006341C2">
        <w:rPr>
          <w:b/>
          <w:bCs/>
          <w:sz w:val="27"/>
          <w:szCs w:val="27"/>
          <w:lang w:bidi="ar-MA"/>
        </w:rPr>
        <w:t>www.forumgorgesetoasis.com</w:t>
      </w:r>
    </w:p>
    <w:sectPr w:rsidR="00795CA9" w:rsidRPr="006341C2" w:rsidSect="00795CA9">
      <w:headerReference w:type="default" r:id="rId9"/>
      <w:pgSz w:w="11906" w:h="16838"/>
      <w:pgMar w:top="0" w:right="1417" w:bottom="0"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6FD" w:rsidRDefault="00B576FD" w:rsidP="00892B61">
      <w:pPr>
        <w:spacing w:after="0" w:line="240" w:lineRule="auto"/>
      </w:pPr>
      <w:r>
        <w:separator/>
      </w:r>
    </w:p>
  </w:endnote>
  <w:endnote w:type="continuationSeparator" w:id="0">
    <w:p w:rsidR="00B576FD" w:rsidRDefault="00B576FD" w:rsidP="00892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6FD" w:rsidRDefault="00B576FD" w:rsidP="00892B61">
      <w:pPr>
        <w:spacing w:after="0" w:line="240" w:lineRule="auto"/>
      </w:pPr>
      <w:r>
        <w:separator/>
      </w:r>
    </w:p>
  </w:footnote>
  <w:footnote w:type="continuationSeparator" w:id="0">
    <w:p w:rsidR="00B576FD" w:rsidRDefault="00B576FD" w:rsidP="00892B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61" w:rsidRDefault="00892B61" w:rsidP="00892B61">
    <w:pPr>
      <w:pStyle w:val="NormalWeb"/>
      <w:jc w:val="center"/>
    </w:pPr>
    <w:r>
      <w:rPr>
        <w:noProof/>
      </w:rPr>
      <w:drawing>
        <wp:inline distT="0" distB="0" distL="0" distR="0" wp14:anchorId="05F14C06" wp14:editId="14FE2B51">
          <wp:extent cx="1288974" cy="716096"/>
          <wp:effectExtent l="0" t="0" r="6985" b="8255"/>
          <wp:docPr id="3" name="Image 3" descr="C:\Users\user\Downloads\3bab84b0-279f-4e98-98c4-0b9c44f0a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bab84b0-279f-4e98-98c4-0b9c44f0ac9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690" cy="721494"/>
                  </a:xfrm>
                  <a:prstGeom prst="rect">
                    <a:avLst/>
                  </a:prstGeom>
                  <a:noFill/>
                  <a:ln>
                    <a:noFill/>
                  </a:ln>
                </pic:spPr>
              </pic:pic>
            </a:graphicData>
          </a:graphic>
        </wp:inline>
      </w:drawing>
    </w:r>
  </w:p>
  <w:p w:rsidR="00892B61" w:rsidRDefault="00892B6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B61"/>
    <w:rsid w:val="001F57B9"/>
    <w:rsid w:val="006341C2"/>
    <w:rsid w:val="006826D6"/>
    <w:rsid w:val="00795CA9"/>
    <w:rsid w:val="00892B61"/>
    <w:rsid w:val="008C433C"/>
    <w:rsid w:val="009D6FD7"/>
    <w:rsid w:val="00B576FD"/>
    <w:rsid w:val="00CC3BA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92B61"/>
    <w:pPr>
      <w:tabs>
        <w:tab w:val="center" w:pos="4536"/>
        <w:tab w:val="right" w:pos="9072"/>
      </w:tabs>
      <w:spacing w:after="0" w:line="240" w:lineRule="auto"/>
    </w:pPr>
  </w:style>
  <w:style w:type="character" w:customStyle="1" w:styleId="En-tteCar">
    <w:name w:val="En-tête Car"/>
    <w:basedOn w:val="Policepardfaut"/>
    <w:link w:val="En-tte"/>
    <w:uiPriority w:val="99"/>
    <w:rsid w:val="00892B61"/>
  </w:style>
  <w:style w:type="paragraph" w:styleId="Pieddepage">
    <w:name w:val="footer"/>
    <w:basedOn w:val="Normal"/>
    <w:link w:val="PieddepageCar"/>
    <w:uiPriority w:val="99"/>
    <w:unhideWhenUsed/>
    <w:rsid w:val="00892B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2B61"/>
  </w:style>
  <w:style w:type="paragraph" w:styleId="NormalWeb">
    <w:name w:val="Normal (Web)"/>
    <w:basedOn w:val="Normal"/>
    <w:uiPriority w:val="99"/>
    <w:semiHidden/>
    <w:unhideWhenUsed/>
    <w:rsid w:val="00892B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92B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2B61"/>
    <w:rPr>
      <w:rFonts w:ascii="Tahoma" w:hAnsi="Tahoma" w:cs="Tahoma"/>
      <w:sz w:val="16"/>
      <w:szCs w:val="16"/>
    </w:rPr>
  </w:style>
  <w:style w:type="character" w:styleId="Lienhypertexte">
    <w:name w:val="Hyperlink"/>
    <w:basedOn w:val="Policepardfaut"/>
    <w:uiPriority w:val="99"/>
    <w:unhideWhenUsed/>
    <w:rsid w:val="00795C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92B61"/>
    <w:pPr>
      <w:tabs>
        <w:tab w:val="center" w:pos="4536"/>
        <w:tab w:val="right" w:pos="9072"/>
      </w:tabs>
      <w:spacing w:after="0" w:line="240" w:lineRule="auto"/>
    </w:pPr>
  </w:style>
  <w:style w:type="character" w:customStyle="1" w:styleId="En-tteCar">
    <w:name w:val="En-tête Car"/>
    <w:basedOn w:val="Policepardfaut"/>
    <w:link w:val="En-tte"/>
    <w:uiPriority w:val="99"/>
    <w:rsid w:val="00892B61"/>
  </w:style>
  <w:style w:type="paragraph" w:styleId="Pieddepage">
    <w:name w:val="footer"/>
    <w:basedOn w:val="Normal"/>
    <w:link w:val="PieddepageCar"/>
    <w:uiPriority w:val="99"/>
    <w:unhideWhenUsed/>
    <w:rsid w:val="00892B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2B61"/>
  </w:style>
  <w:style w:type="paragraph" w:styleId="NormalWeb">
    <w:name w:val="Normal (Web)"/>
    <w:basedOn w:val="Normal"/>
    <w:uiPriority w:val="99"/>
    <w:semiHidden/>
    <w:unhideWhenUsed/>
    <w:rsid w:val="00892B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92B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2B61"/>
    <w:rPr>
      <w:rFonts w:ascii="Tahoma" w:hAnsi="Tahoma" w:cs="Tahoma"/>
      <w:sz w:val="16"/>
      <w:szCs w:val="16"/>
    </w:rPr>
  </w:style>
  <w:style w:type="character" w:styleId="Lienhypertexte">
    <w:name w:val="Hyperlink"/>
    <w:basedOn w:val="Policepardfaut"/>
    <w:uiPriority w:val="99"/>
    <w:unhideWhenUsed/>
    <w:rsid w:val="00795C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83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forumgorgesetoasis.com" TargetMode="External"/><Relationship Id="rId3" Type="http://schemas.openxmlformats.org/officeDocument/2006/relationships/settings" Target="settings.xml"/><Relationship Id="rId7" Type="http://schemas.openxmlformats.org/officeDocument/2006/relationships/hyperlink" Target="mailto:forumdesgorgesetoasis@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390</Words>
  <Characters>2151</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2025-03-22T21:41:00Z</dcterms:created>
  <dcterms:modified xsi:type="dcterms:W3CDTF">2025-03-22T21:41:00Z</dcterms:modified>
</cp:coreProperties>
</file>